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rPr>
      </w:pPr>
      <w:r w:rsidDel="00000000" w:rsidR="00000000" w:rsidRPr="00000000">
        <w:rPr>
          <w:rtl w:val="0"/>
        </w:rPr>
      </w:r>
    </w:p>
    <w:p w:rsidR="00000000" w:rsidDel="00000000" w:rsidP="00000000" w:rsidRDefault="00000000" w:rsidRPr="00000000" w14:paraId="00000002">
      <w:pPr>
        <w:jc w:val="center"/>
        <w:rPr>
          <w:b w:val="1"/>
          <w:sz w:val="28"/>
          <w:szCs w:val="28"/>
        </w:rPr>
      </w:pPr>
      <w:r w:rsidDel="00000000" w:rsidR="00000000" w:rsidRPr="00000000">
        <w:rPr>
          <w:b w:val="1"/>
          <w:sz w:val="28"/>
          <w:szCs w:val="28"/>
          <w:rtl w:val="0"/>
        </w:rPr>
        <w:t xml:space="preserve">EL DETALLE PERFECTO SI TU DISFRAZ DE HALLOWEEN ES INSPIRADO EN HOLLYWOOD</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jc w:val="both"/>
        <w:rPr/>
      </w:pPr>
      <w:r w:rsidDel="00000000" w:rsidR="00000000" w:rsidRPr="00000000">
        <w:rPr>
          <w:b w:val="1"/>
          <w:rtl w:val="0"/>
        </w:rPr>
        <w:t xml:space="preserve">Ciudad de México a 19 de octubre, 2020.-</w:t>
      </w:r>
      <w:r w:rsidDel="00000000" w:rsidR="00000000" w:rsidRPr="00000000">
        <w:rPr>
          <w:rtl w:val="0"/>
        </w:rPr>
        <w:t xml:space="preserve"> ¡Se acerca la época más divertida del año! En la que por una noche puedes ser lo que tu quieras, en especial el personaje de tu película favorita. Algo básico en estas fechas es esta a tiempo para ver la película de miedo con tus amigos, salir a pedir dulces o poner música que te ponga en el </w:t>
      </w:r>
      <w:r w:rsidDel="00000000" w:rsidR="00000000" w:rsidRPr="00000000">
        <w:rPr>
          <w:i w:val="1"/>
          <w:rtl w:val="0"/>
        </w:rPr>
        <w:t xml:space="preserve">Mood </w:t>
      </w:r>
      <w:r w:rsidDel="00000000" w:rsidR="00000000" w:rsidRPr="00000000">
        <w:rPr>
          <w:rtl w:val="0"/>
        </w:rPr>
        <w:t xml:space="preserve">de esta época del año, por eso Fossil Group te da una lista de inspiración de disfraces para este año sin dejar atrás el accesorio perfecto, un reloj.</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numPr>
          <w:ilvl w:val="0"/>
          <w:numId w:val="1"/>
        </w:numPr>
        <w:ind w:left="720" w:hanging="360"/>
        <w:rPr>
          <w:b w:val="1"/>
        </w:rPr>
      </w:pPr>
      <w:r w:rsidDel="00000000" w:rsidR="00000000" w:rsidRPr="00000000">
        <w:rPr>
          <w:b w:val="1"/>
          <w:rtl w:val="0"/>
        </w:rPr>
        <w:t xml:space="preserve">VOLVER AL FUTURO</w:t>
      </w:r>
    </w:p>
    <w:p w:rsidR="00000000" w:rsidDel="00000000" w:rsidP="00000000" w:rsidRDefault="00000000" w:rsidRPr="00000000" w14:paraId="00000008">
      <w:pPr>
        <w:ind w:left="720" w:firstLine="0"/>
        <w:jc w:val="both"/>
        <w:rPr/>
      </w:pPr>
      <w:r w:rsidDel="00000000" w:rsidR="00000000" w:rsidRPr="00000000">
        <w:rPr>
          <w:rtl w:val="0"/>
        </w:rPr>
        <w:t xml:space="preserve">Una de las películas ochenteras más icónicas es </w:t>
      </w:r>
      <w:r w:rsidDel="00000000" w:rsidR="00000000" w:rsidRPr="00000000">
        <w:rPr>
          <w:i w:val="1"/>
          <w:rtl w:val="0"/>
        </w:rPr>
        <w:t xml:space="preserve">Volver al Futuro</w:t>
      </w:r>
      <w:r w:rsidDel="00000000" w:rsidR="00000000" w:rsidRPr="00000000">
        <w:rPr>
          <w:rtl w:val="0"/>
        </w:rPr>
        <w:t xml:space="preserve">, si eres fan de las películas de esta época, sin duda un outfit fácil de replicar y un reloj de Armani Exchange te ayudará a llegar a tiempo a tus reuniones y al futuro también. </w:t>
      </w:r>
    </w:p>
    <w:p w:rsidR="00000000" w:rsidDel="00000000" w:rsidP="00000000" w:rsidRDefault="00000000" w:rsidRPr="00000000" w14:paraId="00000009">
      <w:pPr>
        <w:ind w:left="720" w:firstLine="0"/>
        <w:rPr/>
      </w:pPr>
      <w:r w:rsidDel="00000000" w:rsidR="00000000" w:rsidRPr="00000000">
        <w:rPr>
          <w:rtl w:val="0"/>
        </w:rPr>
      </w:r>
    </w:p>
    <w:p w:rsidR="00000000" w:rsidDel="00000000" w:rsidP="00000000" w:rsidRDefault="00000000" w:rsidRPr="00000000" w14:paraId="0000000A">
      <w:pPr>
        <w:ind w:left="720" w:firstLine="0"/>
        <w:rPr/>
      </w:pPr>
      <w:r w:rsidDel="00000000" w:rsidR="00000000" w:rsidRPr="00000000">
        <w:rPr>
          <w:rtl w:val="0"/>
        </w:rPr>
      </w:r>
    </w:p>
    <w:p w:rsidR="00000000" w:rsidDel="00000000" w:rsidP="00000000" w:rsidRDefault="00000000" w:rsidRPr="00000000" w14:paraId="0000000B">
      <w:pPr>
        <w:ind w:left="720" w:firstLine="0"/>
        <w:rPr/>
      </w:pPr>
      <w:r w:rsidDel="00000000" w:rsidR="00000000" w:rsidRPr="00000000">
        <w:rPr>
          <w:rtl w:val="0"/>
        </w:rPr>
      </w:r>
    </w:p>
    <w:p w:rsidR="00000000" w:rsidDel="00000000" w:rsidP="00000000" w:rsidRDefault="00000000" w:rsidRPr="00000000" w14:paraId="0000000C">
      <w:pPr>
        <w:ind w:left="720" w:firstLine="0"/>
        <w:jc w:val="center"/>
        <w:rPr/>
      </w:pPr>
      <w:r w:rsidDel="00000000" w:rsidR="00000000" w:rsidRPr="00000000">
        <w:rPr/>
        <w:drawing>
          <wp:inline distB="114300" distT="114300" distL="114300" distR="114300">
            <wp:extent cx="2586038" cy="3005395"/>
            <wp:effectExtent b="0" l="0" r="0" t="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586038" cy="300539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0D">
      <w:pPr>
        <w:ind w:left="720" w:firstLine="0"/>
        <w:jc w:val="center"/>
        <w:rPr/>
      </w:pPr>
      <w:r w:rsidDel="00000000" w:rsidR="00000000" w:rsidRPr="00000000">
        <w:rPr>
          <w:rtl w:val="0"/>
        </w:rPr>
      </w:r>
    </w:p>
    <w:p w:rsidR="00000000" w:rsidDel="00000000" w:rsidP="00000000" w:rsidRDefault="00000000" w:rsidRPr="00000000" w14:paraId="0000000E">
      <w:pPr>
        <w:ind w:left="720" w:firstLine="0"/>
        <w:rPr>
          <w:b w:val="1"/>
        </w:rPr>
      </w:pPr>
      <w:r w:rsidDel="00000000" w:rsidR="00000000" w:rsidRPr="00000000">
        <w:rPr>
          <w:rtl w:val="0"/>
        </w:rPr>
      </w:r>
    </w:p>
    <w:p w:rsidR="00000000" w:rsidDel="00000000" w:rsidP="00000000" w:rsidRDefault="00000000" w:rsidRPr="00000000" w14:paraId="0000000F">
      <w:pPr>
        <w:numPr>
          <w:ilvl w:val="0"/>
          <w:numId w:val="1"/>
        </w:numPr>
        <w:ind w:left="720" w:hanging="360"/>
        <w:rPr>
          <w:b w:val="1"/>
        </w:rPr>
      </w:pPr>
      <w:r w:rsidDel="00000000" w:rsidR="00000000" w:rsidRPr="00000000">
        <w:rPr>
          <w:b w:val="1"/>
          <w:rtl w:val="0"/>
        </w:rPr>
        <w:t xml:space="preserve">Hermione Granger</w:t>
      </w:r>
    </w:p>
    <w:p w:rsidR="00000000" w:rsidDel="00000000" w:rsidP="00000000" w:rsidRDefault="00000000" w:rsidRPr="00000000" w14:paraId="00000010">
      <w:pPr>
        <w:ind w:left="720" w:firstLine="0"/>
        <w:jc w:val="both"/>
        <w:rPr/>
      </w:pPr>
      <w:r w:rsidDel="00000000" w:rsidR="00000000" w:rsidRPr="00000000">
        <w:rPr>
          <w:rtl w:val="0"/>
        </w:rPr>
        <w:t xml:space="preserve">Hermione Granger es una de nuestras viajadas en el tiempo consentida, por eso te proponemos un reloj de DKNY para ponerle </w:t>
      </w:r>
      <w:r w:rsidDel="00000000" w:rsidR="00000000" w:rsidRPr="00000000">
        <w:rPr>
          <w:rtl w:val="0"/>
        </w:rPr>
        <w:t xml:space="preserve">magia a tu disfraz sin necesidad de usar un gira-tiempo para estar siempre presente en el momento indicado.  </w:t>
      </w:r>
    </w:p>
    <w:p w:rsidR="00000000" w:rsidDel="00000000" w:rsidP="00000000" w:rsidRDefault="00000000" w:rsidRPr="00000000" w14:paraId="00000011">
      <w:pPr>
        <w:ind w:left="720" w:firstLine="0"/>
        <w:rPr/>
      </w:pPr>
      <w:r w:rsidDel="00000000" w:rsidR="00000000" w:rsidRPr="00000000">
        <w:rPr>
          <w:rtl w:val="0"/>
        </w:rPr>
      </w:r>
    </w:p>
    <w:p w:rsidR="00000000" w:rsidDel="00000000" w:rsidP="00000000" w:rsidRDefault="00000000" w:rsidRPr="00000000" w14:paraId="00000012">
      <w:pPr>
        <w:ind w:left="720" w:firstLine="0"/>
        <w:jc w:val="center"/>
        <w:rPr/>
      </w:pPr>
      <w:r w:rsidDel="00000000" w:rsidR="00000000" w:rsidRPr="00000000">
        <w:rPr/>
        <w:drawing>
          <wp:inline distB="114300" distT="114300" distL="114300" distR="114300">
            <wp:extent cx="1309688" cy="3299732"/>
            <wp:effectExtent b="0" l="0" r="0" t="0"/>
            <wp:docPr id="3"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309688" cy="3299732"/>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ind w:left="720" w:firstLine="0"/>
        <w:rPr/>
      </w:pPr>
      <w:r w:rsidDel="00000000" w:rsidR="00000000" w:rsidRPr="00000000">
        <w:rPr>
          <w:rtl w:val="0"/>
        </w:rPr>
      </w:r>
    </w:p>
    <w:p w:rsidR="00000000" w:rsidDel="00000000" w:rsidP="00000000" w:rsidRDefault="00000000" w:rsidRPr="00000000" w14:paraId="00000014">
      <w:pPr>
        <w:ind w:left="720" w:firstLine="0"/>
        <w:rPr/>
      </w:pPr>
      <w:r w:rsidDel="00000000" w:rsidR="00000000" w:rsidRPr="00000000">
        <w:rPr>
          <w:rtl w:val="0"/>
        </w:rPr>
      </w:r>
    </w:p>
    <w:p w:rsidR="00000000" w:rsidDel="00000000" w:rsidP="00000000" w:rsidRDefault="00000000" w:rsidRPr="00000000" w14:paraId="00000015">
      <w:pPr>
        <w:numPr>
          <w:ilvl w:val="0"/>
          <w:numId w:val="1"/>
        </w:numPr>
        <w:ind w:left="720" w:hanging="360"/>
        <w:rPr>
          <w:b w:val="1"/>
        </w:rPr>
      </w:pPr>
      <w:r w:rsidDel="00000000" w:rsidR="00000000" w:rsidRPr="00000000">
        <w:rPr>
          <w:b w:val="1"/>
          <w:rtl w:val="0"/>
        </w:rPr>
        <w:t xml:space="preserve">GATSBY &amp; DAISY</w:t>
      </w:r>
    </w:p>
    <w:p w:rsidR="00000000" w:rsidDel="00000000" w:rsidP="00000000" w:rsidRDefault="00000000" w:rsidRPr="00000000" w14:paraId="00000016">
      <w:pPr>
        <w:ind w:left="720" w:firstLine="0"/>
        <w:jc w:val="both"/>
        <w:rPr/>
      </w:pPr>
      <w:r w:rsidDel="00000000" w:rsidR="00000000" w:rsidRPr="00000000">
        <w:rPr>
          <w:rtl w:val="0"/>
        </w:rPr>
        <w:t xml:space="preserve">¡Qué mejor que ser el más elegante y fashion de la noche! no hay nadie que entienda mejor de lujo y glamour como esta pareja.</w:t>
      </w:r>
    </w:p>
    <w:p w:rsidR="00000000" w:rsidDel="00000000" w:rsidP="00000000" w:rsidRDefault="00000000" w:rsidRPr="00000000" w14:paraId="00000017">
      <w:pPr>
        <w:ind w:left="720" w:firstLine="0"/>
        <w:jc w:val="center"/>
        <w:rPr/>
      </w:pPr>
      <w:r w:rsidDel="00000000" w:rsidR="00000000" w:rsidRPr="00000000">
        <w:rPr/>
        <w:drawing>
          <wp:inline distB="114300" distT="114300" distL="114300" distR="114300">
            <wp:extent cx="2552700" cy="2737790"/>
            <wp:effectExtent b="0" l="0" r="0" t="0"/>
            <wp:docPr id="4"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2552700" cy="2737790"/>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ind w:left="720" w:firstLine="0"/>
        <w:rPr/>
      </w:pPr>
      <w:r w:rsidDel="00000000" w:rsidR="00000000" w:rsidRPr="00000000">
        <w:rPr>
          <w:rtl w:val="0"/>
        </w:rPr>
      </w:r>
    </w:p>
    <w:p w:rsidR="00000000" w:rsidDel="00000000" w:rsidP="00000000" w:rsidRDefault="00000000" w:rsidRPr="00000000" w14:paraId="00000019">
      <w:pPr>
        <w:ind w:left="720" w:firstLine="0"/>
        <w:rPr/>
      </w:pPr>
      <w:r w:rsidDel="00000000" w:rsidR="00000000" w:rsidRPr="00000000">
        <w:rPr>
          <w:rtl w:val="0"/>
        </w:rPr>
      </w:r>
    </w:p>
    <w:p w:rsidR="00000000" w:rsidDel="00000000" w:rsidP="00000000" w:rsidRDefault="00000000" w:rsidRPr="00000000" w14:paraId="0000001A">
      <w:pPr>
        <w:ind w:left="720" w:firstLine="0"/>
        <w:rPr/>
      </w:pPr>
      <w:r w:rsidDel="00000000" w:rsidR="00000000" w:rsidRPr="00000000">
        <w:rPr>
          <w:rtl w:val="0"/>
        </w:rPr>
      </w:r>
    </w:p>
    <w:p w:rsidR="00000000" w:rsidDel="00000000" w:rsidP="00000000" w:rsidRDefault="00000000" w:rsidRPr="00000000" w14:paraId="0000001B">
      <w:pPr>
        <w:ind w:left="720" w:firstLine="0"/>
        <w:rPr/>
      </w:pPr>
      <w:r w:rsidDel="00000000" w:rsidR="00000000" w:rsidRPr="00000000">
        <w:rPr>
          <w:rtl w:val="0"/>
        </w:rPr>
      </w:r>
    </w:p>
    <w:p w:rsidR="00000000" w:rsidDel="00000000" w:rsidP="00000000" w:rsidRDefault="00000000" w:rsidRPr="00000000" w14:paraId="0000001C">
      <w:pPr>
        <w:ind w:left="720" w:firstLine="0"/>
        <w:jc w:val="center"/>
        <w:rPr/>
      </w:pPr>
      <w:r w:rsidDel="00000000" w:rsidR="00000000" w:rsidRPr="00000000">
        <w:rPr>
          <w:rtl w:val="0"/>
        </w:rPr>
      </w:r>
    </w:p>
    <w:p w:rsidR="00000000" w:rsidDel="00000000" w:rsidP="00000000" w:rsidRDefault="00000000" w:rsidRPr="00000000" w14:paraId="0000001D">
      <w:pPr>
        <w:ind w:left="720" w:firstLine="0"/>
        <w:rPr>
          <w:b w:val="1"/>
        </w:rPr>
      </w:pPr>
      <w:r w:rsidDel="00000000" w:rsidR="00000000" w:rsidRPr="00000000">
        <w:rPr>
          <w:rtl w:val="0"/>
        </w:rPr>
      </w:r>
    </w:p>
    <w:p w:rsidR="00000000" w:rsidDel="00000000" w:rsidP="00000000" w:rsidRDefault="00000000" w:rsidRPr="00000000" w14:paraId="0000001E">
      <w:pPr>
        <w:ind w:left="0" w:firstLine="0"/>
        <w:rPr/>
      </w:pPr>
      <w:r w:rsidDel="00000000" w:rsidR="00000000" w:rsidRPr="00000000">
        <w:rPr>
          <w:rtl w:val="0"/>
        </w:rPr>
      </w:r>
    </w:p>
    <w:p w:rsidR="00000000" w:rsidDel="00000000" w:rsidP="00000000" w:rsidRDefault="00000000" w:rsidRPr="00000000" w14:paraId="0000001F">
      <w:pPr>
        <w:numPr>
          <w:ilvl w:val="0"/>
          <w:numId w:val="1"/>
        </w:numPr>
        <w:ind w:left="720" w:hanging="360"/>
        <w:rPr>
          <w:b w:val="1"/>
        </w:rPr>
      </w:pPr>
      <w:r w:rsidDel="00000000" w:rsidR="00000000" w:rsidRPr="00000000">
        <w:rPr>
          <w:b w:val="1"/>
          <w:rtl w:val="0"/>
        </w:rPr>
        <w:t xml:space="preserve">SPIDERMAN</w:t>
      </w:r>
    </w:p>
    <w:p w:rsidR="00000000" w:rsidDel="00000000" w:rsidP="00000000" w:rsidRDefault="00000000" w:rsidRPr="00000000" w14:paraId="00000020">
      <w:pPr>
        <w:ind w:left="720" w:firstLine="0"/>
        <w:rPr/>
      </w:pPr>
      <w:r w:rsidDel="00000000" w:rsidR="00000000" w:rsidRPr="00000000">
        <w:rPr>
          <w:rtl w:val="0"/>
        </w:rPr>
        <w:t xml:space="preserve">Todos hemos querido ser Spiderman en algún momento y poder tener el superpoder de las telarañas. Fossil  te acerca a sentir la mejor tecnología en tu muñeca con un diseño</w:t>
      </w:r>
      <w:r w:rsidDel="00000000" w:rsidR="00000000" w:rsidRPr="00000000">
        <w:rPr>
          <w:rtl w:val="0"/>
        </w:rPr>
        <w:t xml:space="preserve"> increíble </w:t>
      </w:r>
      <w:r w:rsidDel="00000000" w:rsidR="00000000" w:rsidRPr="00000000">
        <w:rPr>
          <w:rtl w:val="0"/>
        </w:rPr>
        <w:t xml:space="preserve">en su smartwatch.</w:t>
      </w:r>
    </w:p>
    <w:p w:rsidR="00000000" w:rsidDel="00000000" w:rsidP="00000000" w:rsidRDefault="00000000" w:rsidRPr="00000000" w14:paraId="00000021">
      <w:pPr>
        <w:ind w:left="720" w:firstLine="0"/>
        <w:rPr/>
      </w:pPr>
      <w:r w:rsidDel="00000000" w:rsidR="00000000" w:rsidRPr="00000000">
        <w:rPr>
          <w:rtl w:val="0"/>
        </w:rPr>
      </w:r>
    </w:p>
    <w:p w:rsidR="00000000" w:rsidDel="00000000" w:rsidP="00000000" w:rsidRDefault="00000000" w:rsidRPr="00000000" w14:paraId="00000022">
      <w:pPr>
        <w:ind w:left="720" w:firstLine="0"/>
        <w:rPr/>
      </w:pPr>
      <w:r w:rsidDel="00000000" w:rsidR="00000000" w:rsidRPr="00000000">
        <w:rPr>
          <w:rtl w:val="0"/>
        </w:rPr>
      </w:r>
    </w:p>
    <w:p w:rsidR="00000000" w:rsidDel="00000000" w:rsidP="00000000" w:rsidRDefault="00000000" w:rsidRPr="00000000" w14:paraId="00000023">
      <w:pPr>
        <w:ind w:left="720" w:firstLine="0"/>
        <w:rPr/>
      </w:pPr>
      <w:r w:rsidDel="00000000" w:rsidR="00000000" w:rsidRPr="00000000">
        <w:rPr>
          <w:rtl w:val="0"/>
        </w:rPr>
      </w:r>
    </w:p>
    <w:p w:rsidR="00000000" w:rsidDel="00000000" w:rsidP="00000000" w:rsidRDefault="00000000" w:rsidRPr="00000000" w14:paraId="00000024">
      <w:pPr>
        <w:ind w:left="720" w:firstLine="0"/>
        <w:jc w:val="center"/>
        <w:rPr/>
      </w:pPr>
      <w:r w:rsidDel="00000000" w:rsidR="00000000" w:rsidRPr="00000000">
        <w:rPr/>
        <w:drawing>
          <wp:inline distB="114300" distT="114300" distL="114300" distR="114300">
            <wp:extent cx="2100263" cy="2678005"/>
            <wp:effectExtent b="0" l="0" r="0" t="0"/>
            <wp:docPr id="5"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2100263" cy="2678005"/>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ind w:left="720" w:firstLine="0"/>
        <w:rPr/>
      </w:pPr>
      <w:r w:rsidDel="00000000" w:rsidR="00000000" w:rsidRPr="00000000">
        <w:rPr>
          <w:rtl w:val="0"/>
        </w:rPr>
      </w:r>
    </w:p>
    <w:p w:rsidR="00000000" w:rsidDel="00000000" w:rsidP="00000000" w:rsidRDefault="00000000" w:rsidRPr="00000000" w14:paraId="00000026">
      <w:pPr>
        <w:numPr>
          <w:ilvl w:val="0"/>
          <w:numId w:val="1"/>
        </w:numPr>
        <w:ind w:left="720" w:hanging="360"/>
        <w:rPr>
          <w:b w:val="1"/>
        </w:rPr>
      </w:pPr>
      <w:r w:rsidDel="00000000" w:rsidR="00000000" w:rsidRPr="00000000">
        <w:rPr>
          <w:b w:val="1"/>
          <w:rtl w:val="0"/>
        </w:rPr>
        <w:t xml:space="preserve">LA CASA DE PAPEL</w:t>
      </w:r>
    </w:p>
    <w:p w:rsidR="00000000" w:rsidDel="00000000" w:rsidP="00000000" w:rsidRDefault="00000000" w:rsidRPr="00000000" w14:paraId="00000027">
      <w:pPr>
        <w:ind w:left="720" w:firstLine="0"/>
        <w:rPr/>
      </w:pPr>
      <w:r w:rsidDel="00000000" w:rsidR="00000000" w:rsidRPr="00000000">
        <w:rPr>
          <w:rtl w:val="0"/>
        </w:rPr>
        <w:t xml:space="preserve">Ser un atracador por una noche suena muy divertido, y la mejor manera de meterte al papel es tener un plan maestro, Diesel te ayuda con esto teniendo notificaciones, recordatorios y medidores de actividad física con sus Fadelite smartwatches. </w:t>
      </w:r>
    </w:p>
    <w:p w:rsidR="00000000" w:rsidDel="00000000" w:rsidP="00000000" w:rsidRDefault="00000000" w:rsidRPr="00000000" w14:paraId="00000028">
      <w:pPr>
        <w:ind w:left="720" w:firstLine="0"/>
        <w:jc w:val="center"/>
        <w:rPr/>
      </w:pPr>
      <w:r w:rsidDel="00000000" w:rsidR="00000000" w:rsidRPr="00000000">
        <w:rPr/>
        <w:drawing>
          <wp:inline distB="114300" distT="114300" distL="114300" distR="114300">
            <wp:extent cx="2043113" cy="2681080"/>
            <wp:effectExtent b="0" l="0" r="0" t="0"/>
            <wp:docPr id="6"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2043113" cy="268108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ind w:left="720" w:firstLine="0"/>
        <w:rPr/>
      </w:pPr>
      <w:r w:rsidDel="00000000" w:rsidR="00000000" w:rsidRPr="00000000">
        <w:rPr>
          <w:rtl w:val="0"/>
        </w:rPr>
      </w:r>
    </w:p>
    <w:p w:rsidR="00000000" w:rsidDel="00000000" w:rsidP="00000000" w:rsidRDefault="00000000" w:rsidRPr="00000000" w14:paraId="0000002A">
      <w:pPr>
        <w:spacing w:line="276" w:lineRule="auto"/>
        <w:rPr>
          <w:rFonts w:ascii="Montserrat" w:cs="Montserrat" w:eastAsia="Montserrat" w:hAnsi="Montserrat"/>
          <w:highlight w:val="yellow"/>
        </w:rPr>
      </w:pPr>
      <w:r w:rsidDel="00000000" w:rsidR="00000000" w:rsidRPr="00000000">
        <w:rPr>
          <w:rFonts w:ascii="Montserrat" w:cs="Montserrat" w:eastAsia="Montserrat" w:hAnsi="Montserrat"/>
          <w:rtl w:val="0"/>
        </w:rPr>
        <w:t xml:space="preserve">Busca la opción que más te guste de relojes y smartwatches para este Halloween con Fossil Group en  </w:t>
      </w:r>
      <w:hyperlink r:id="rId11">
        <w:r w:rsidDel="00000000" w:rsidR="00000000" w:rsidRPr="00000000">
          <w:rPr>
            <w:rFonts w:ascii="Montserrat" w:cs="Montserrat" w:eastAsia="Montserrat" w:hAnsi="Montserrat"/>
            <w:color w:val="1155cc"/>
            <w:u w:val="single"/>
            <w:rtl w:val="0"/>
          </w:rPr>
          <w:t xml:space="preserve">Liverpool.com.mx</w:t>
        </w:r>
      </w:hyperlink>
      <w:r w:rsidDel="00000000" w:rsidR="00000000" w:rsidRPr="00000000">
        <w:rPr>
          <w:rFonts w:ascii="Montserrat" w:cs="Montserrat" w:eastAsia="Montserrat" w:hAnsi="Montserrat"/>
          <w:rtl w:val="0"/>
        </w:rPr>
        <w:t xml:space="preserve"> y </w:t>
      </w:r>
      <w:hyperlink r:id="rId12">
        <w:r w:rsidDel="00000000" w:rsidR="00000000" w:rsidRPr="00000000">
          <w:rPr>
            <w:rFonts w:ascii="Montserrat" w:cs="Montserrat" w:eastAsia="Montserrat" w:hAnsi="Montserrat"/>
            <w:color w:val="1155cc"/>
            <w:u w:val="single"/>
            <w:rtl w:val="0"/>
          </w:rPr>
          <w:t xml:space="preserve">Amazon.com.mx </w:t>
        </w:r>
      </w:hyperlink>
      <w:r w:rsidDel="00000000" w:rsidR="00000000" w:rsidRPr="00000000">
        <w:rPr>
          <w:rtl w:val="0"/>
        </w:rPr>
      </w:r>
    </w:p>
    <w:p w:rsidR="00000000" w:rsidDel="00000000" w:rsidP="00000000" w:rsidRDefault="00000000" w:rsidRPr="00000000" w14:paraId="0000002B">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C">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2D">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E">
      <w:pPr>
        <w:spacing w:line="276" w:lineRule="auto"/>
        <w:jc w:val="both"/>
        <w:rPr>
          <w:rFonts w:ascii="Montserrat" w:cs="Montserrat" w:eastAsia="Montserrat" w:hAnsi="Montserrat"/>
          <w:i w:val="1"/>
          <w:sz w:val="20"/>
          <w:szCs w:val="20"/>
          <w:u w:val="single"/>
        </w:rPr>
      </w:pPr>
      <w:r w:rsidDel="00000000" w:rsidR="00000000" w:rsidRPr="00000000">
        <w:rPr>
          <w:rtl w:val="0"/>
        </w:rPr>
      </w:r>
    </w:p>
    <w:p w:rsidR="00000000" w:rsidDel="00000000" w:rsidP="00000000" w:rsidRDefault="00000000" w:rsidRPr="00000000" w14:paraId="0000002F">
      <w:pPr>
        <w:spacing w:line="276" w:lineRule="auto"/>
        <w:jc w:val="both"/>
        <w:rPr>
          <w:rFonts w:ascii="Montserrat" w:cs="Montserrat" w:eastAsia="Montserrat" w:hAnsi="Montserrat"/>
          <w:i w:val="1"/>
          <w:sz w:val="20"/>
          <w:szCs w:val="20"/>
          <w:u w:val="single"/>
        </w:rPr>
      </w:pPr>
      <w:r w:rsidDel="00000000" w:rsidR="00000000" w:rsidRPr="00000000">
        <w:rPr>
          <w:rFonts w:ascii="Montserrat" w:cs="Montserrat" w:eastAsia="Montserrat" w:hAnsi="Montserrat"/>
          <w:i w:val="1"/>
          <w:sz w:val="20"/>
          <w:szCs w:val="20"/>
          <w:u w:val="single"/>
          <w:rtl w:val="0"/>
        </w:rPr>
        <w:t xml:space="preserve">ACERCA DE FOSSIL  </w:t>
      </w:r>
    </w:p>
    <w:p w:rsidR="00000000" w:rsidDel="00000000" w:rsidP="00000000" w:rsidRDefault="00000000" w:rsidRPr="00000000" w14:paraId="00000030">
      <w:pPr>
        <w:spacing w:line="276" w:lineRule="auto"/>
        <w:jc w:val="both"/>
        <w:rPr/>
      </w:pPr>
      <w:r w:rsidDel="00000000" w:rsidR="00000000" w:rsidRPr="00000000">
        <w:rPr>
          <w:rFonts w:ascii="Montserrat" w:cs="Montserrat" w:eastAsia="Montserrat" w:hAnsi="Montserrat"/>
          <w:sz w:val="20"/>
          <w:szCs w:val="20"/>
          <w:rtl w:val="0"/>
        </w:rPr>
        <w:t xml:space="preserve">Fossil es una marca americana de relojes y estilo de vida. </w:t>
      </w:r>
      <w:r w:rsidDel="00000000" w:rsidR="00000000" w:rsidRPr="00000000">
        <w:rPr>
          <w:rFonts w:ascii="Montserrat" w:cs="Montserrat" w:eastAsia="Montserrat" w:hAnsi="Montserrat"/>
          <w:i w:val="1"/>
          <w:sz w:val="20"/>
          <w:szCs w:val="20"/>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r w:rsidDel="00000000" w:rsidR="00000000" w:rsidRPr="00000000">
        <w:rPr>
          <w:rtl w:val="0"/>
        </w:rPr>
      </w:r>
    </w:p>
    <w:p w:rsidR="00000000" w:rsidDel="00000000" w:rsidP="00000000" w:rsidRDefault="00000000" w:rsidRPr="00000000" w14:paraId="00000031">
      <w:pPr>
        <w:ind w:left="720" w:firstLine="0"/>
        <w:rPr/>
      </w:pPr>
      <w:r w:rsidDel="00000000" w:rsidR="00000000" w:rsidRPr="00000000">
        <w:rPr>
          <w:rtl w:val="0"/>
        </w:rPr>
      </w:r>
    </w:p>
    <w:sectPr>
      <w:headerReference r:id="rId13"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2">
    <w:pPr>
      <w:jc w:val="center"/>
      <w:rPr/>
    </w:pPr>
    <w:r w:rsidDel="00000000" w:rsidR="00000000" w:rsidRPr="00000000">
      <w:rPr>
        <w:b w:val="1"/>
      </w:rPr>
      <w:drawing>
        <wp:inline distB="114300" distT="114300" distL="114300" distR="114300">
          <wp:extent cx="1204913" cy="455047"/>
          <wp:effectExtent b="0" l="0" r="0" t="0"/>
          <wp:docPr id="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204913" cy="455047"/>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liverpool.com.mx/tienda/home" TargetMode="External"/><Relationship Id="rId10" Type="http://schemas.openxmlformats.org/officeDocument/2006/relationships/image" Target="media/image4.png"/><Relationship Id="rId13" Type="http://schemas.openxmlformats.org/officeDocument/2006/relationships/header" Target="header1.xml"/><Relationship Id="rId12" Type="http://schemas.openxmlformats.org/officeDocument/2006/relationships/hyperlink" Target="https://www.amazon.com.m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3.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